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2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律师函签发</w:t>
      </w:r>
      <w:r>
        <w:rPr>
          <w:rFonts w:hint="eastAsia" w:ascii="仿宋" w:hAnsi="仿宋" w:eastAsia="仿宋" w:cs="仿宋"/>
          <w:b/>
          <w:bCs/>
          <w:sz w:val="32"/>
          <w:szCs w:val="32"/>
        </w:rPr>
        <w:t>委托合同</w:t>
      </w:r>
    </w:p>
    <w:p>
      <w:pPr>
        <w:spacing w:line="380" w:lineRule="exact"/>
        <w:jc w:val="right"/>
        <w:rPr>
          <w:rFonts w:ascii="宋体" w:hAnsi="宋体"/>
          <w:b/>
          <w:bCs/>
          <w:szCs w:val="21"/>
        </w:rPr>
      </w:pPr>
      <w:r>
        <w:rPr>
          <w:rFonts w:hint="eastAsia" w:ascii="仿宋" w:hAnsi="仿宋" w:eastAsia="仿宋" w:cs="仿宋"/>
          <w:b/>
          <w:bCs/>
          <w:szCs w:val="21"/>
        </w:rPr>
        <w:t>（20  ）韬</w:t>
      </w:r>
      <w:r>
        <w:rPr>
          <w:rFonts w:hint="eastAsia" w:ascii="仿宋" w:hAnsi="仿宋" w:eastAsia="仿宋" w:cs="仿宋"/>
          <w:b/>
          <w:bCs/>
          <w:szCs w:val="21"/>
          <w:lang w:val="en-US" w:eastAsia="zh-CN"/>
        </w:rPr>
        <w:t>冠</w:t>
      </w:r>
      <w:r>
        <w:rPr>
          <w:rFonts w:hint="eastAsia" w:ascii="仿宋" w:hAnsi="仿宋" w:eastAsia="仿宋" w:cs="仿宋"/>
          <w:b/>
          <w:bCs/>
          <w:szCs w:val="21"/>
        </w:rPr>
        <w:t>律</w:t>
      </w:r>
      <w:r>
        <w:rPr>
          <w:rFonts w:hint="eastAsia" w:ascii="仿宋" w:hAnsi="仿宋" w:eastAsia="仿宋" w:cs="仿宋"/>
          <w:b/>
          <w:bCs/>
          <w:szCs w:val="21"/>
          <w:lang w:val="en-US" w:eastAsia="zh-CN"/>
        </w:rPr>
        <w:t>函</w:t>
      </w:r>
      <w:r>
        <w:rPr>
          <w:rFonts w:hint="eastAsia" w:ascii="仿宋" w:hAnsi="仿宋" w:eastAsia="仿宋" w:cs="仿宋"/>
          <w:b/>
          <w:bCs/>
          <w:szCs w:val="21"/>
        </w:rPr>
        <w:t>代字</w:t>
      </w:r>
      <w:r>
        <w:rPr>
          <w:rFonts w:hint="eastAsia" w:ascii="仿宋" w:hAnsi="仿宋" w:eastAsia="仿宋" w:cs="仿宋"/>
          <w:b/>
          <w:bCs/>
          <w:szCs w:val="21"/>
          <w:u w:val="single"/>
        </w:rPr>
        <w:t xml:space="preserve">    </w:t>
      </w:r>
      <w:r>
        <w:rPr>
          <w:rFonts w:hint="eastAsia" w:ascii="仿宋" w:hAnsi="仿宋" w:eastAsia="仿宋" w:cs="仿宋"/>
          <w:b/>
          <w:bCs/>
          <w:szCs w:val="21"/>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委托</w:t>
      </w:r>
      <w:r>
        <w:rPr>
          <w:rFonts w:hint="eastAsia" w:ascii="仿宋" w:hAnsi="仿宋" w:eastAsia="仿宋" w:cs="仿宋"/>
          <w:b/>
          <w:bCs/>
          <w:sz w:val="21"/>
          <w:szCs w:val="21"/>
          <w:lang w:val="en-US" w:eastAsia="zh-CN"/>
        </w:rPr>
        <w:t>方（甲方）</w:t>
      </w:r>
      <w:r>
        <w:rPr>
          <w:rFonts w:hint="eastAsia" w:ascii="仿宋" w:hAnsi="仿宋" w:eastAsia="仿宋" w:cs="仿宋"/>
          <w:b/>
          <w:bCs/>
          <w:sz w:val="21"/>
          <w:szCs w:val="21"/>
        </w:rPr>
        <w:t>：</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none"/>
          <w:lang w:val="en-US" w:eastAsia="zh-CN"/>
        </w:rPr>
        <w:t xml:space="preserve">        </w:t>
      </w:r>
      <w:r>
        <w:rPr>
          <w:rFonts w:hint="eastAsia" w:ascii="仿宋" w:hAnsi="仿宋" w:eastAsia="仿宋" w:cs="仿宋"/>
          <w:b/>
          <w:bCs/>
          <w:color w:val="auto"/>
          <w:sz w:val="18"/>
          <w:szCs w:val="18"/>
          <w:u w:val="none"/>
          <w:lang w:val="en-US" w:eastAsia="zh-CN"/>
        </w:rPr>
        <w:t>统一信用代码：</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受托</w:t>
      </w:r>
      <w:r>
        <w:rPr>
          <w:rFonts w:hint="eastAsia" w:ascii="仿宋" w:hAnsi="仿宋" w:eastAsia="仿宋" w:cs="仿宋"/>
          <w:b/>
          <w:bCs/>
          <w:sz w:val="21"/>
          <w:szCs w:val="21"/>
          <w:lang w:val="en-US" w:eastAsia="zh-CN"/>
        </w:rPr>
        <w:t>方（乙方</w:t>
      </w:r>
      <w:r>
        <w:rPr>
          <w:rFonts w:hint="eastAsia" w:ascii="仿宋" w:hAnsi="仿宋" w:eastAsia="仿宋" w:cs="仿宋"/>
          <w:b/>
          <w:bCs/>
          <w:sz w:val="21"/>
          <w:szCs w:val="21"/>
        </w:rPr>
        <w:t>）：江苏韬冠律师事务所</w:t>
      </w:r>
      <w:r>
        <w:rPr>
          <w:rFonts w:hint="eastAsia" w:ascii="仿宋" w:hAnsi="仿宋" w:eastAsia="仿宋" w:cs="仿宋"/>
          <w:b/>
          <w:bCs/>
          <w:sz w:val="21"/>
          <w:szCs w:val="21"/>
          <w:lang w:val="en-US" w:eastAsia="zh-CN"/>
        </w:rPr>
        <w:t xml:space="preserve">        </w:t>
      </w:r>
      <w:r>
        <w:rPr>
          <w:rFonts w:hint="eastAsia" w:ascii="仿宋" w:hAnsi="仿宋" w:eastAsia="仿宋" w:cs="仿宋"/>
          <w:b/>
          <w:bCs/>
          <w:color w:val="auto"/>
          <w:sz w:val="18"/>
          <w:szCs w:val="18"/>
          <w:u w:val="none"/>
          <w:lang w:val="en-US" w:eastAsia="zh-CN"/>
        </w:rPr>
        <w:t>统一信用代码：</w:t>
      </w:r>
      <w:r>
        <w:rPr>
          <w:rFonts w:hint="eastAsia" w:ascii="仿宋" w:hAnsi="仿宋" w:eastAsia="仿宋" w:cs="仿宋"/>
          <w:b/>
          <w:bCs/>
          <w:color w:val="auto"/>
          <w:sz w:val="18"/>
          <w:szCs w:val="18"/>
          <w:u w:val="single"/>
          <w:lang w:val="en-US" w:eastAsia="zh-CN"/>
        </w:rPr>
        <w:t>31320000MD0169268U</w:t>
      </w:r>
    </w:p>
    <w:p>
      <w:pPr>
        <w:spacing w:line="380" w:lineRule="exact"/>
        <w:rPr>
          <w:rFonts w:hint="eastAsia" w:ascii="仿宋" w:hAnsi="仿宋" w:eastAsia="仿宋" w:cs="仿宋"/>
          <w:sz w:val="18"/>
          <w:szCs w:val="18"/>
        </w:rPr>
      </w:pPr>
      <w:r>
        <w:rPr>
          <w:rFonts w:hint="eastAsia" w:ascii="仿宋" w:hAnsi="仿宋" w:eastAsia="仿宋" w:cs="仿宋"/>
          <w:sz w:val="21"/>
          <w:szCs w:val="21"/>
        </w:rPr>
        <w:t xml:space="preserve">    </w:t>
      </w:r>
      <w:r>
        <w:rPr>
          <w:rFonts w:hint="eastAsia" w:ascii="仿宋" w:hAnsi="仿宋" w:eastAsia="仿宋" w:cs="仿宋"/>
          <w:sz w:val="18"/>
          <w:szCs w:val="18"/>
          <w:lang w:val="en-US" w:eastAsia="zh-CN"/>
        </w:rPr>
        <w:t>甲方因与</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具有</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关系，现甲方出于业务需要委托乙方通过邮寄签发律师函，</w:t>
      </w:r>
      <w:r>
        <w:rPr>
          <w:rFonts w:hint="eastAsia" w:ascii="仿宋" w:hAnsi="仿宋" w:eastAsia="仿宋" w:cs="仿宋"/>
          <w:sz w:val="18"/>
          <w:szCs w:val="18"/>
          <w:lang w:val="en-US" w:eastAsia="zh-CN"/>
        </w:rPr>
        <w:t>经</w:t>
      </w:r>
      <w:r>
        <w:rPr>
          <w:rFonts w:hint="eastAsia" w:ascii="仿宋" w:hAnsi="仿宋" w:eastAsia="仿宋" w:cs="仿宋"/>
          <w:sz w:val="18"/>
          <w:szCs w:val="18"/>
        </w:rPr>
        <w:t>双方充分协商，自愿达成如下协议：</w:t>
      </w:r>
    </w:p>
    <w:p>
      <w:pPr>
        <w:pStyle w:val="3"/>
        <w:numPr>
          <w:ilvl w:val="0"/>
          <w:numId w:val="1"/>
        </w:numPr>
        <w:spacing w:line="380" w:lineRule="exact"/>
        <w:ind w:firstLine="480"/>
        <w:jc w:val="left"/>
        <w:rPr>
          <w:rFonts w:hint="eastAsia" w:ascii="仿宋" w:hAnsi="仿宋" w:eastAsia="仿宋" w:cs="仿宋"/>
          <w:sz w:val="18"/>
          <w:szCs w:val="18"/>
          <w:lang w:val="en-US" w:eastAsia="zh-CN"/>
        </w:rPr>
      </w:pPr>
      <w:r>
        <w:rPr>
          <w:rFonts w:hint="eastAsia" w:ascii="仿宋" w:hAnsi="仿宋" w:eastAsia="仿宋" w:cs="仿宋"/>
          <w:sz w:val="18"/>
          <w:szCs w:val="18"/>
        </w:rPr>
        <w:t>乙方接受甲方委托，</w:t>
      </w:r>
      <w:r>
        <w:rPr>
          <w:rFonts w:hint="eastAsia" w:ascii="仿宋" w:hAnsi="仿宋" w:eastAsia="仿宋" w:cs="仿宋"/>
          <w:sz w:val="18"/>
          <w:szCs w:val="18"/>
          <w:u w:val="none"/>
          <w:lang w:val="en-US" w:eastAsia="zh-CN"/>
        </w:rPr>
        <w:t>指派</w:t>
      </w:r>
      <w:r>
        <w:rPr>
          <w:rFonts w:hint="eastAsia" w:ascii="仿宋" w:hAnsi="仿宋" w:eastAsia="仿宋" w:cs="仿宋"/>
          <w:sz w:val="18"/>
          <w:szCs w:val="18"/>
          <w:u w:val="single"/>
        </w:rPr>
        <w:t xml:space="preserve">        </w:t>
      </w:r>
      <w:r>
        <w:rPr>
          <w:rFonts w:hint="eastAsia" w:ascii="仿宋" w:hAnsi="仿宋" w:eastAsia="仿宋" w:cs="仿宋"/>
          <w:sz w:val="18"/>
          <w:szCs w:val="18"/>
        </w:rPr>
        <w:t>律师</w:t>
      </w:r>
      <w:r>
        <w:rPr>
          <w:rFonts w:hint="eastAsia" w:ascii="仿宋" w:hAnsi="仿宋" w:eastAsia="仿宋" w:cs="仿宋"/>
          <w:sz w:val="18"/>
          <w:szCs w:val="18"/>
          <w:lang w:val="en-US" w:eastAsia="zh-CN"/>
        </w:rPr>
        <w:t>予以承办本合同业务；</w:t>
      </w:r>
      <w:r>
        <w:rPr>
          <w:rFonts w:hint="eastAsia" w:ascii="仿宋" w:hAnsi="仿宋" w:eastAsia="仿宋" w:cs="仿宋"/>
          <w:sz w:val="18"/>
          <w:szCs w:val="18"/>
        </w:rPr>
        <w:t>代理权限：</w:t>
      </w:r>
      <w:r>
        <w:rPr>
          <w:rFonts w:hint="eastAsia" w:ascii="仿宋" w:hAnsi="仿宋" w:eastAsia="仿宋" w:cs="仿宋"/>
          <w:sz w:val="18"/>
          <w:szCs w:val="18"/>
          <w:lang w:val="en-US" w:eastAsia="zh-CN"/>
        </w:rPr>
        <w:t>根据甲方提供的信息和发函要求，依法形成律师函文本予以签发，收函对方回复消息的联系人仍为甲方或甲方另行指定的人员（即甲方代表人），若收函对方主动联系乙方指派的发函律师，则该律师并不具有代为接收信息和回复的权限和义务，且仅应善意的转达并告知甲方代表人，甲方联系人信息应在律师函中载明。</w:t>
      </w:r>
    </w:p>
    <w:p>
      <w:pPr>
        <w:pStyle w:val="3"/>
        <w:numPr>
          <w:ilvl w:val="0"/>
          <w:numId w:val="0"/>
        </w:numPr>
        <w:spacing w:line="380" w:lineRule="exact"/>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 xml:space="preserve">   若甲方需乙方指派律师与对方进行接洽联系、现场递交函件、谈判，包括但不限于签发律师函等服务工作的，则双方应另行签署以一定工作内容或工作目标的非诉讼或诉讼委托合同，而不应签订本合同。</w:t>
      </w:r>
    </w:p>
    <w:p>
      <w:pPr>
        <w:spacing w:line="380" w:lineRule="exact"/>
        <w:ind w:firstLine="360" w:firstLineChars="200"/>
        <w:rPr>
          <w:rFonts w:hint="eastAsia" w:ascii="仿宋" w:hAnsi="仿宋" w:eastAsia="仿宋" w:cs="仿宋"/>
          <w:sz w:val="18"/>
          <w:szCs w:val="18"/>
          <w:lang w:val="en-US" w:eastAsia="zh-CN"/>
        </w:rPr>
      </w:pPr>
      <w:r>
        <w:rPr>
          <w:rFonts w:hint="eastAsia" w:ascii="仿宋" w:hAnsi="仿宋" w:eastAsia="仿宋" w:cs="仿宋"/>
          <w:sz w:val="18"/>
          <w:szCs w:val="18"/>
        </w:rPr>
        <w:t>二、甲方必须真实、全面地向律师陈述</w:t>
      </w:r>
      <w:r>
        <w:rPr>
          <w:rFonts w:hint="eastAsia" w:ascii="仿宋" w:hAnsi="仿宋" w:eastAsia="仿宋" w:cs="仿宋"/>
          <w:sz w:val="18"/>
          <w:szCs w:val="18"/>
          <w:lang w:val="en-US" w:eastAsia="zh-CN"/>
        </w:rPr>
        <w:t>事实</w:t>
      </w:r>
      <w:r>
        <w:rPr>
          <w:rFonts w:hint="eastAsia" w:ascii="仿宋" w:hAnsi="仿宋" w:eastAsia="仿宋" w:cs="仿宋"/>
          <w:sz w:val="18"/>
          <w:szCs w:val="18"/>
        </w:rPr>
        <w:t>，全面提供有关的证据</w:t>
      </w:r>
      <w:r>
        <w:rPr>
          <w:rFonts w:hint="eastAsia" w:ascii="仿宋" w:hAnsi="仿宋" w:eastAsia="仿宋" w:cs="仿宋"/>
          <w:sz w:val="18"/>
          <w:szCs w:val="18"/>
          <w:lang w:val="en-US" w:eastAsia="zh-CN"/>
        </w:rPr>
        <w:t>材料</w:t>
      </w:r>
      <w:r>
        <w:rPr>
          <w:rFonts w:hint="eastAsia" w:ascii="仿宋" w:hAnsi="仿宋" w:eastAsia="仿宋" w:cs="仿宋"/>
          <w:sz w:val="18"/>
          <w:szCs w:val="18"/>
        </w:rPr>
        <w:t>。乙方接受代理后，发现甲方</w:t>
      </w:r>
      <w:r>
        <w:rPr>
          <w:rFonts w:hint="eastAsia" w:ascii="仿宋" w:hAnsi="仿宋" w:eastAsia="仿宋" w:cs="仿宋"/>
          <w:sz w:val="18"/>
          <w:szCs w:val="18"/>
          <w:lang w:val="en-US" w:eastAsia="zh-CN"/>
        </w:rPr>
        <w:t>或其指定方</w:t>
      </w:r>
      <w:r>
        <w:rPr>
          <w:rFonts w:hint="eastAsia" w:ascii="仿宋" w:hAnsi="仿宋" w:eastAsia="仿宋" w:cs="仿宋"/>
          <w:sz w:val="18"/>
          <w:szCs w:val="18"/>
        </w:rPr>
        <w:t>隐瞒事实、弄虚作假，由此引起的法律后果由甲方自行承担</w:t>
      </w:r>
      <w:r>
        <w:rPr>
          <w:rFonts w:hint="eastAsia" w:ascii="仿宋" w:hAnsi="仿宋" w:eastAsia="仿宋" w:cs="仿宋"/>
          <w:sz w:val="18"/>
          <w:szCs w:val="18"/>
          <w:lang w:eastAsia="zh-CN"/>
        </w:rPr>
        <w:t>，</w:t>
      </w:r>
      <w:r>
        <w:rPr>
          <w:rFonts w:hint="eastAsia" w:ascii="仿宋" w:hAnsi="仿宋" w:eastAsia="仿宋" w:cs="仿宋"/>
          <w:sz w:val="18"/>
          <w:szCs w:val="18"/>
        </w:rPr>
        <w:t>乙方有权终止代理，所收费用不予退还。</w:t>
      </w:r>
      <w:r>
        <w:rPr>
          <w:rFonts w:hint="eastAsia" w:ascii="仿宋" w:hAnsi="仿宋" w:eastAsia="仿宋" w:cs="仿宋"/>
          <w:sz w:val="18"/>
          <w:szCs w:val="18"/>
          <w:lang w:val="en-US" w:eastAsia="zh-CN"/>
        </w:rPr>
        <w:t>需要甲方提供并承诺全面真实的信息如下：</w:t>
      </w:r>
    </w:p>
    <w:p>
      <w:pPr>
        <w:spacing w:line="380" w:lineRule="exact"/>
        <w:ind w:firstLine="360" w:firstLineChars="200"/>
        <w:rPr>
          <w:rFonts w:hint="eastAsia" w:ascii="仿宋" w:hAnsi="仿宋" w:eastAsia="仿宋" w:cs="仿宋"/>
          <w:sz w:val="18"/>
          <w:szCs w:val="18"/>
          <w:u w:val="single"/>
          <w:lang w:val="en-US" w:eastAsia="zh-CN"/>
        </w:rPr>
      </w:pPr>
      <w:r>
        <w:rPr>
          <w:rFonts w:hint="eastAsia" w:ascii="仿宋" w:hAnsi="仿宋" w:eastAsia="仿宋" w:cs="仿宋"/>
          <w:sz w:val="18"/>
          <w:szCs w:val="18"/>
          <w:lang w:val="en-US" w:eastAsia="zh-CN"/>
        </w:rPr>
        <w:t>1、事实经过描述：</w:t>
      </w:r>
      <w:r>
        <w:rPr>
          <w:rFonts w:hint="eastAsia" w:ascii="仿宋" w:hAnsi="仿宋" w:eastAsia="仿宋" w:cs="仿宋"/>
          <w:sz w:val="18"/>
          <w:szCs w:val="18"/>
          <w:u w:val="single"/>
          <w:lang w:val="en-US" w:eastAsia="zh-CN"/>
        </w:rPr>
        <w:t xml:space="preserve">                                                                      </w:t>
      </w:r>
    </w:p>
    <w:p>
      <w:pPr>
        <w:spacing w:line="380" w:lineRule="exact"/>
        <w:ind w:firstLine="360" w:firstLineChars="200"/>
        <w:rPr>
          <w:rFonts w:hint="eastAsia" w:ascii="仿宋" w:hAnsi="仿宋" w:eastAsia="仿宋" w:cs="仿宋"/>
          <w:sz w:val="18"/>
          <w:szCs w:val="18"/>
          <w:u w:val="single"/>
          <w:lang w:val="en-US" w:eastAsia="zh-CN"/>
        </w:rPr>
      </w:pPr>
      <w:r>
        <w:rPr>
          <w:rFonts w:hint="eastAsia" w:ascii="仿宋" w:hAnsi="仿宋" w:eastAsia="仿宋" w:cs="仿宋"/>
          <w:sz w:val="18"/>
          <w:szCs w:val="18"/>
          <w:u w:val="single"/>
          <w:lang w:val="en-US" w:eastAsia="zh-CN"/>
        </w:rPr>
        <w:t xml:space="preserve">                                                                                      </w:t>
      </w:r>
    </w:p>
    <w:p>
      <w:pPr>
        <w:spacing w:line="380" w:lineRule="exact"/>
        <w:ind w:firstLine="360" w:firstLineChars="200"/>
        <w:rPr>
          <w:rFonts w:hint="eastAsia" w:ascii="仿宋" w:hAnsi="仿宋" w:eastAsia="仿宋" w:cs="仿宋"/>
          <w:sz w:val="18"/>
          <w:szCs w:val="18"/>
          <w:u w:val="single"/>
          <w:lang w:val="en-US" w:eastAsia="zh-CN"/>
        </w:rPr>
      </w:pPr>
      <w:r>
        <w:rPr>
          <w:rFonts w:hint="eastAsia" w:ascii="仿宋" w:hAnsi="仿宋" w:eastAsia="仿宋" w:cs="仿宋"/>
          <w:sz w:val="18"/>
          <w:szCs w:val="18"/>
          <w:u w:val="single"/>
          <w:lang w:val="en-US" w:eastAsia="zh-CN"/>
        </w:rPr>
        <w:t xml:space="preserve">                                                                                      </w:t>
      </w:r>
    </w:p>
    <w:p>
      <w:pPr>
        <w:spacing w:line="380" w:lineRule="exact"/>
        <w:ind w:firstLine="360" w:firstLineChars="200"/>
        <w:rPr>
          <w:rFonts w:hint="default" w:ascii="仿宋" w:hAnsi="仿宋" w:eastAsia="仿宋" w:cs="仿宋"/>
          <w:sz w:val="18"/>
          <w:szCs w:val="18"/>
          <w:u w:val="single"/>
          <w:lang w:val="en-US" w:eastAsia="zh-CN"/>
        </w:rPr>
      </w:pPr>
      <w:r>
        <w:rPr>
          <w:rFonts w:hint="eastAsia" w:ascii="仿宋" w:hAnsi="仿宋" w:eastAsia="仿宋" w:cs="仿宋"/>
          <w:sz w:val="18"/>
          <w:szCs w:val="18"/>
          <w:u w:val="single"/>
          <w:lang w:val="en-US" w:eastAsia="zh-CN"/>
        </w:rPr>
        <w:t xml:space="preserve">                                                                                       </w:t>
      </w:r>
    </w:p>
    <w:p>
      <w:pPr>
        <w:numPr>
          <w:ilvl w:val="0"/>
          <w:numId w:val="2"/>
        </w:numPr>
        <w:spacing w:line="380" w:lineRule="exact"/>
        <w:ind w:left="-60" w:leftChars="0" w:firstLine="480" w:firstLineChars="0"/>
        <w:rPr>
          <w:rFonts w:hint="eastAsia" w:ascii="仿宋" w:hAnsi="仿宋" w:eastAsia="仿宋" w:cs="仿宋"/>
          <w:sz w:val="18"/>
          <w:szCs w:val="18"/>
          <w:u w:val="single"/>
          <w:lang w:val="en-US" w:eastAsia="zh-CN"/>
        </w:rPr>
      </w:pPr>
      <w:r>
        <w:rPr>
          <w:rFonts w:hint="eastAsia" w:ascii="仿宋" w:hAnsi="仿宋" w:eastAsia="仿宋" w:cs="仿宋"/>
          <w:sz w:val="18"/>
          <w:szCs w:val="18"/>
          <w:u w:val="none"/>
          <w:lang w:val="en-US" w:eastAsia="zh-CN"/>
        </w:rPr>
        <w:t>签发律师函向收函对象主张的具体要求：</w:t>
      </w:r>
      <w:r>
        <w:rPr>
          <w:rFonts w:hint="eastAsia" w:ascii="仿宋" w:hAnsi="仿宋" w:eastAsia="仿宋" w:cs="仿宋"/>
          <w:sz w:val="18"/>
          <w:szCs w:val="18"/>
          <w:u w:val="single"/>
          <w:lang w:val="en-US" w:eastAsia="zh-CN"/>
        </w:rPr>
        <w:t xml:space="preserve"> （涉及金额、时间、方式等均要具体明确）                                               </w:t>
      </w:r>
    </w:p>
    <w:p>
      <w:pPr>
        <w:numPr>
          <w:ilvl w:val="0"/>
          <w:numId w:val="0"/>
        </w:numPr>
        <w:spacing w:line="380" w:lineRule="exact"/>
        <w:rPr>
          <w:rFonts w:hint="eastAsia" w:ascii="仿宋" w:hAnsi="仿宋" w:eastAsia="仿宋" w:cs="仿宋"/>
          <w:sz w:val="18"/>
          <w:szCs w:val="18"/>
          <w:u w:val="single"/>
          <w:lang w:val="en-US" w:eastAsia="zh-CN"/>
        </w:rPr>
      </w:pPr>
      <w:r>
        <w:rPr>
          <w:rFonts w:hint="eastAsia" w:ascii="仿宋" w:hAnsi="仿宋" w:eastAsia="仿宋" w:cs="仿宋"/>
          <w:sz w:val="18"/>
          <w:szCs w:val="18"/>
          <w:u w:val="none"/>
          <w:lang w:val="en-US" w:eastAsia="zh-CN"/>
        </w:rPr>
        <w:t xml:space="preserve">    </w:t>
      </w:r>
      <w:r>
        <w:rPr>
          <w:rFonts w:hint="eastAsia" w:ascii="仿宋" w:hAnsi="仿宋" w:eastAsia="仿宋" w:cs="仿宋"/>
          <w:sz w:val="18"/>
          <w:szCs w:val="18"/>
          <w:u w:val="single"/>
          <w:lang w:val="en-US" w:eastAsia="zh-CN"/>
        </w:rPr>
        <w:t xml:space="preserve">                                                                                      </w:t>
      </w:r>
    </w:p>
    <w:p>
      <w:pPr>
        <w:numPr>
          <w:ilvl w:val="0"/>
          <w:numId w:val="0"/>
        </w:numPr>
        <w:spacing w:line="380" w:lineRule="exact"/>
        <w:rPr>
          <w:rFonts w:hint="eastAsia" w:ascii="仿宋" w:hAnsi="仿宋" w:eastAsia="仿宋" w:cs="仿宋"/>
          <w:sz w:val="18"/>
          <w:szCs w:val="18"/>
          <w:u w:val="none"/>
          <w:lang w:val="en-US" w:eastAsia="zh-CN"/>
        </w:rPr>
      </w:pPr>
      <w:r>
        <w:rPr>
          <w:rFonts w:hint="eastAsia" w:ascii="仿宋" w:hAnsi="仿宋" w:eastAsia="仿宋" w:cs="仿宋"/>
          <w:sz w:val="18"/>
          <w:szCs w:val="18"/>
          <w:u w:val="none"/>
          <w:lang w:val="en-US" w:eastAsia="zh-CN"/>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 xml:space="preserve"> </w:t>
      </w:r>
    </w:p>
    <w:p>
      <w:pPr>
        <w:numPr>
          <w:ilvl w:val="0"/>
          <w:numId w:val="2"/>
        </w:numPr>
        <w:spacing w:line="380" w:lineRule="exact"/>
        <w:ind w:left="-60" w:leftChars="0" w:firstLine="480" w:firstLineChars="0"/>
        <w:rPr>
          <w:rFonts w:hint="eastAsia" w:ascii="仿宋" w:hAnsi="仿宋" w:eastAsia="仿宋" w:cs="仿宋"/>
          <w:sz w:val="18"/>
          <w:szCs w:val="18"/>
          <w:u w:val="none"/>
          <w:lang w:val="en-US" w:eastAsia="zh-CN"/>
        </w:rPr>
      </w:pPr>
      <w:r>
        <w:rPr>
          <w:rFonts w:hint="eastAsia" w:ascii="仿宋" w:hAnsi="仿宋" w:eastAsia="仿宋" w:cs="仿宋"/>
          <w:sz w:val="18"/>
          <w:szCs w:val="18"/>
          <w:u w:val="none"/>
          <w:lang w:val="en-US" w:eastAsia="zh-CN"/>
        </w:rPr>
        <w:t>“甲方代表人”定义和功能：指代表甲方与乙方办理本合同的经办人并对甲方信息提供和签章的真实性负责；代表甲方在具体办理本合同业务期间负责与乙方进行相关信息确认；律师函收函对方回复的甲方指定代表人。</w:t>
      </w:r>
    </w:p>
    <w:p>
      <w:pPr>
        <w:numPr>
          <w:ilvl w:val="0"/>
          <w:numId w:val="0"/>
        </w:numPr>
        <w:spacing w:line="380" w:lineRule="exact"/>
        <w:rPr>
          <w:rFonts w:hint="eastAsia" w:ascii="仿宋" w:hAnsi="仿宋" w:eastAsia="仿宋" w:cs="仿宋"/>
          <w:sz w:val="18"/>
          <w:szCs w:val="18"/>
          <w:u w:val="none"/>
          <w:lang w:val="en-US" w:eastAsia="zh-CN"/>
        </w:rPr>
      </w:pPr>
      <w:r>
        <w:rPr>
          <w:rFonts w:hint="eastAsia" w:ascii="仿宋" w:hAnsi="仿宋" w:eastAsia="仿宋" w:cs="仿宋"/>
          <w:sz w:val="18"/>
          <w:szCs w:val="18"/>
          <w:u w:val="none"/>
          <w:lang w:val="en-US" w:eastAsia="zh-CN"/>
        </w:rPr>
        <w:t>甲方指定的代表人姓名：</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 xml:space="preserve"> 本人电话（微信）：</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 xml:space="preserve"> 身份证号：</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 xml:space="preserve"> </w:t>
      </w:r>
    </w:p>
    <w:p>
      <w:pPr>
        <w:numPr>
          <w:ilvl w:val="0"/>
          <w:numId w:val="2"/>
        </w:numPr>
        <w:spacing w:line="380" w:lineRule="exact"/>
        <w:ind w:left="-60" w:leftChars="0" w:firstLine="480" w:firstLineChars="0"/>
        <w:rPr>
          <w:rFonts w:hint="eastAsia" w:ascii="仿宋" w:hAnsi="仿宋" w:eastAsia="仿宋" w:cs="仿宋"/>
          <w:sz w:val="18"/>
          <w:szCs w:val="18"/>
          <w:u w:val="none"/>
          <w:lang w:val="en-US" w:eastAsia="zh-CN"/>
        </w:rPr>
      </w:pPr>
      <w:r>
        <w:rPr>
          <w:rFonts w:hint="eastAsia" w:ascii="仿宋" w:hAnsi="仿宋" w:eastAsia="仿宋" w:cs="仿宋"/>
          <w:sz w:val="18"/>
          <w:szCs w:val="18"/>
          <w:u w:val="none"/>
          <w:lang w:val="en-US" w:eastAsia="zh-CN"/>
        </w:rPr>
        <w:t>甲方确认甲方全称及统一信用代码与本合同首部甲方信息一致，本次发函事由甲方及收函对方都是当事方主体；甲方应向乙方提供与收函对方的合同等关系文件，还应提供甲方营业执照、甲方代表人身份证等复印件并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default" w:ascii="仿宋" w:hAnsi="仿宋" w:eastAsia="仿宋" w:cs="仿宋"/>
          <w:b w:val="0"/>
          <w:bCs w:val="0"/>
          <w:color w:val="auto"/>
          <w:sz w:val="18"/>
          <w:szCs w:val="18"/>
          <w:u w:val="single"/>
          <w:lang w:val="en-US" w:eastAsia="zh-CN"/>
        </w:rPr>
      </w:pPr>
      <w:r>
        <w:rPr>
          <w:rFonts w:hint="eastAsia" w:ascii="仿宋" w:hAnsi="仿宋" w:eastAsia="仿宋" w:cs="仿宋"/>
          <w:sz w:val="18"/>
          <w:szCs w:val="18"/>
          <w:u w:val="none"/>
          <w:lang w:val="en-US" w:eastAsia="zh-CN"/>
        </w:rPr>
        <w:t>5、收函对象信息：收函对象全称：</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none"/>
          <w:lang w:val="en-US" w:eastAsia="zh-CN"/>
        </w:rPr>
        <w:t xml:space="preserve"> </w:t>
      </w:r>
      <w:r>
        <w:rPr>
          <w:rFonts w:hint="eastAsia" w:ascii="仿宋" w:hAnsi="仿宋" w:eastAsia="仿宋" w:cs="仿宋"/>
          <w:b w:val="0"/>
          <w:bCs w:val="0"/>
          <w:color w:val="auto"/>
          <w:sz w:val="18"/>
          <w:szCs w:val="18"/>
          <w:u w:val="none"/>
          <w:lang w:val="en-US" w:eastAsia="zh-CN"/>
        </w:rPr>
        <w:t>统一信用代码：</w:t>
      </w:r>
      <w:r>
        <w:rPr>
          <w:rFonts w:hint="eastAsia" w:ascii="仿宋" w:hAnsi="仿宋" w:eastAsia="仿宋" w:cs="仿宋"/>
          <w:b w:val="0"/>
          <w:bCs w:val="0"/>
          <w:color w:val="auto"/>
          <w:sz w:val="18"/>
          <w:szCs w:val="18"/>
          <w:u w:val="single"/>
        </w:rPr>
        <w:t xml:space="preserve">       </w:t>
      </w:r>
      <w:r>
        <w:rPr>
          <w:rFonts w:hint="eastAsia" w:ascii="仿宋" w:hAnsi="仿宋" w:eastAsia="仿宋" w:cs="仿宋"/>
          <w:b w:val="0"/>
          <w:bCs w:val="0"/>
          <w:color w:val="auto"/>
          <w:sz w:val="18"/>
          <w:szCs w:val="18"/>
          <w:u w:val="single"/>
          <w:lang w:val="en-US" w:eastAsia="zh-CN"/>
        </w:rPr>
        <w:t xml:space="preserve">     </w:t>
      </w:r>
      <w:r>
        <w:rPr>
          <w:rFonts w:hint="eastAsia" w:ascii="仿宋" w:hAnsi="仿宋" w:eastAsia="仿宋" w:cs="仿宋"/>
          <w:b w:val="0"/>
          <w:bCs w:val="0"/>
          <w:color w:val="auto"/>
          <w:sz w:val="18"/>
          <w:szCs w:val="18"/>
          <w:u w:val="single"/>
        </w:rPr>
        <w:t xml:space="preserve"> </w:t>
      </w:r>
      <w:r>
        <w:rPr>
          <w:rFonts w:hint="eastAsia" w:ascii="仿宋" w:hAnsi="仿宋" w:eastAsia="仿宋" w:cs="仿宋"/>
          <w:b w:val="0"/>
          <w:bCs w:val="0"/>
          <w:color w:val="auto"/>
          <w:sz w:val="18"/>
          <w:szCs w:val="18"/>
          <w:u w:val="none"/>
          <w:lang w:val="en-US" w:eastAsia="zh-CN"/>
        </w:rPr>
        <w:t xml:space="preserve"> 收函地址：</w:t>
      </w:r>
      <w:r>
        <w:rPr>
          <w:rFonts w:hint="eastAsia" w:ascii="仿宋" w:hAnsi="仿宋" w:eastAsia="仿宋" w:cs="仿宋"/>
          <w:b w:val="0"/>
          <w:bCs w:val="0"/>
          <w:color w:val="auto"/>
          <w:sz w:val="18"/>
          <w:szCs w:val="1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b w:val="0"/>
          <w:bCs w:val="0"/>
          <w:color w:val="auto"/>
          <w:sz w:val="18"/>
          <w:szCs w:val="18"/>
          <w:u w:val="none"/>
          <w:lang w:val="en-US" w:eastAsia="zh-CN"/>
        </w:rPr>
      </w:pPr>
      <w:r>
        <w:rPr>
          <w:rFonts w:hint="eastAsia" w:ascii="仿宋" w:hAnsi="仿宋" w:eastAsia="仿宋" w:cs="仿宋"/>
          <w:b w:val="0"/>
          <w:bCs w:val="0"/>
          <w:color w:val="auto"/>
          <w:sz w:val="18"/>
          <w:szCs w:val="18"/>
          <w:u w:val="none"/>
          <w:lang w:val="en-US" w:eastAsia="zh-CN"/>
        </w:rPr>
        <w:t xml:space="preserve">   </w:t>
      </w:r>
      <w:r>
        <w:rPr>
          <w:rFonts w:hint="eastAsia" w:ascii="仿宋" w:hAnsi="仿宋" w:eastAsia="仿宋" w:cs="仿宋"/>
          <w:b w:val="0"/>
          <w:bCs w:val="0"/>
          <w:color w:val="auto"/>
          <w:sz w:val="18"/>
          <w:szCs w:val="18"/>
          <w:u w:val="single"/>
          <w:lang w:val="en-US" w:eastAsia="zh-CN"/>
        </w:rPr>
        <w:t xml:space="preserve">                                 </w:t>
      </w:r>
      <w:r>
        <w:rPr>
          <w:rFonts w:hint="eastAsia" w:ascii="仿宋" w:hAnsi="仿宋" w:eastAsia="仿宋" w:cs="仿宋"/>
          <w:b w:val="0"/>
          <w:bCs w:val="0"/>
          <w:color w:val="auto"/>
          <w:sz w:val="18"/>
          <w:szCs w:val="18"/>
          <w:u w:val="none"/>
          <w:lang w:val="en-US" w:eastAsia="zh-CN"/>
        </w:rPr>
        <w:t>收函对象的具体收件人姓名：</w:t>
      </w:r>
      <w:r>
        <w:rPr>
          <w:rFonts w:hint="eastAsia" w:ascii="仿宋" w:hAnsi="仿宋" w:eastAsia="仿宋" w:cs="仿宋"/>
          <w:b w:val="0"/>
          <w:bCs w:val="0"/>
          <w:color w:val="auto"/>
          <w:sz w:val="18"/>
          <w:szCs w:val="18"/>
          <w:u w:val="single"/>
          <w:lang w:val="en-US" w:eastAsia="zh-CN"/>
        </w:rPr>
        <w:t xml:space="preserve">             </w:t>
      </w:r>
      <w:r>
        <w:rPr>
          <w:rFonts w:hint="eastAsia" w:ascii="仿宋" w:hAnsi="仿宋" w:eastAsia="仿宋" w:cs="仿宋"/>
          <w:b w:val="0"/>
          <w:bCs w:val="0"/>
          <w:color w:val="auto"/>
          <w:sz w:val="18"/>
          <w:szCs w:val="18"/>
          <w:u w:val="none"/>
          <w:lang w:val="en-US" w:eastAsia="zh-CN"/>
        </w:rPr>
        <w:t>电话：</w:t>
      </w:r>
      <w:r>
        <w:rPr>
          <w:rFonts w:hint="eastAsia" w:ascii="仿宋" w:hAnsi="仿宋" w:eastAsia="仿宋" w:cs="仿宋"/>
          <w:b w:val="0"/>
          <w:bCs w:val="0"/>
          <w:color w:val="auto"/>
          <w:sz w:val="18"/>
          <w:szCs w:val="18"/>
          <w:u w:val="single"/>
          <w:lang w:val="en-US" w:eastAsia="zh-CN"/>
        </w:rPr>
        <w:t xml:space="preserve">             </w:t>
      </w:r>
      <w:r>
        <w:rPr>
          <w:rFonts w:hint="eastAsia" w:ascii="仿宋" w:hAnsi="仿宋" w:eastAsia="仿宋" w:cs="仿宋"/>
          <w:b w:val="0"/>
          <w:bCs w:val="0"/>
          <w:color w:val="auto"/>
          <w:sz w:val="18"/>
          <w:szCs w:val="18"/>
          <w:u w:val="none"/>
          <w:lang w:val="en-US" w:eastAsia="zh-CN"/>
        </w:rPr>
        <w:t xml:space="preserve"> </w:t>
      </w:r>
    </w:p>
    <w:p>
      <w:pPr>
        <w:numPr>
          <w:ilvl w:val="0"/>
          <w:numId w:val="0"/>
        </w:numPr>
        <w:spacing w:line="380" w:lineRule="exact"/>
        <w:ind w:left="420" w:leftChars="0"/>
        <w:rPr>
          <w:rFonts w:hint="default" w:ascii="仿宋" w:hAnsi="仿宋" w:eastAsia="仿宋" w:cs="仿宋"/>
          <w:sz w:val="18"/>
          <w:szCs w:val="18"/>
          <w:u w:val="none"/>
          <w:lang w:val="en-US" w:eastAsia="zh-CN"/>
        </w:rPr>
      </w:pPr>
      <w:r>
        <w:rPr>
          <w:rFonts w:hint="eastAsia" w:ascii="仿宋" w:hAnsi="仿宋" w:eastAsia="仿宋" w:cs="仿宋"/>
          <w:sz w:val="18"/>
          <w:szCs w:val="18"/>
          <w:u w:val="none"/>
          <w:lang w:val="en-US" w:eastAsia="zh-CN"/>
        </w:rPr>
        <w:t xml:space="preserve">若甲方提供上述信息有误而不能有效投递的或收函对象拒收退回的，乙方没有再次签发投递的义务。                                      </w:t>
      </w:r>
    </w:p>
    <w:p>
      <w:pPr>
        <w:spacing w:line="38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三、收费：本协议签订时，甲方向乙方支付律师费人民币</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（大写）元¥ </w:t>
      </w:r>
      <w:r>
        <w:rPr>
          <w:rFonts w:hint="eastAsia" w:ascii="仿宋" w:hAnsi="仿宋" w:eastAsia="仿宋" w:cs="仿宋"/>
          <w:sz w:val="18"/>
          <w:szCs w:val="18"/>
          <w:u w:val="single"/>
        </w:rPr>
        <w:t xml:space="preserve">       </w:t>
      </w:r>
      <w:r>
        <w:rPr>
          <w:rFonts w:hint="eastAsia" w:ascii="仿宋" w:hAnsi="仿宋" w:eastAsia="仿宋" w:cs="仿宋"/>
          <w:sz w:val="18"/>
          <w:szCs w:val="18"/>
        </w:rPr>
        <w:t>；</w:t>
      </w:r>
    </w:p>
    <w:p>
      <w:pPr>
        <w:spacing w:line="38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四、本合同一式两份，甲方乙方各执一份，每份同等效力。</w:t>
      </w:r>
      <w:r>
        <w:rPr>
          <w:rFonts w:hint="eastAsia" w:ascii="仿宋" w:hAnsi="仿宋" w:eastAsia="仿宋" w:cs="仿宋"/>
          <w:b/>
          <w:bCs/>
          <w:sz w:val="18"/>
          <w:szCs w:val="18"/>
        </w:rPr>
        <w:t>本合同自甲方签字盖章（甲方是自然人的仅签字）和乙方盖章之日起生效。</w:t>
      </w:r>
      <w:r>
        <w:rPr>
          <w:rFonts w:hint="eastAsia" w:ascii="仿宋" w:hAnsi="仿宋" w:eastAsia="仿宋" w:cs="仿宋"/>
          <w:sz w:val="18"/>
          <w:szCs w:val="18"/>
        </w:rPr>
        <w:t>发生争议由乙方登记地人民法院诉讼管辖。</w:t>
      </w:r>
    </w:p>
    <w:p>
      <w:pPr>
        <w:spacing w:line="380" w:lineRule="exact"/>
        <w:ind w:firstLine="180" w:firstLineChars="100"/>
        <w:rPr>
          <w:rFonts w:hint="eastAsia" w:ascii="仿宋" w:hAnsi="仿宋" w:eastAsia="仿宋" w:cs="仿宋"/>
          <w:sz w:val="18"/>
          <w:szCs w:val="18"/>
        </w:rPr>
      </w:pPr>
      <w:r>
        <w:rPr>
          <w:rFonts w:hint="eastAsia" w:ascii="仿宋" w:hAnsi="仿宋" w:eastAsia="仿宋" w:cs="仿宋"/>
          <w:sz w:val="18"/>
          <w:szCs w:val="18"/>
        </w:rPr>
        <w:t>甲方（签名</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盖章）：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乙方：江苏韬冠律师事务所</w:t>
      </w:r>
    </w:p>
    <w:p>
      <w:pPr>
        <w:spacing w:line="380" w:lineRule="exact"/>
        <w:rPr>
          <w:rFonts w:hint="eastAsia" w:ascii="仿宋" w:hAnsi="仿宋" w:eastAsia="仿宋" w:cs="仿宋"/>
          <w:sz w:val="18"/>
          <w:szCs w:val="18"/>
        </w:rPr>
      </w:pPr>
      <w:r>
        <w:rPr>
          <w:rFonts w:hint="eastAsia" w:ascii="仿宋" w:hAnsi="仿宋" w:eastAsia="仿宋" w:cs="仿宋"/>
          <w:sz w:val="18"/>
          <w:szCs w:val="18"/>
        </w:rPr>
        <w:t xml:space="preserve">  法定代表人</w:t>
      </w:r>
      <w:r>
        <w:rPr>
          <w:rFonts w:hint="eastAsia" w:ascii="仿宋" w:hAnsi="仿宋" w:eastAsia="仿宋" w:cs="仿宋"/>
          <w:sz w:val="18"/>
          <w:szCs w:val="18"/>
          <w:lang w:val="en-US" w:eastAsia="zh-CN"/>
        </w:rPr>
        <w:t>或代表人</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开户行：中国农业银行南京三元巷支行</w:t>
      </w:r>
    </w:p>
    <w:p>
      <w:pPr>
        <w:spacing w:line="380" w:lineRule="exact"/>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账  号：10113401040014585</w:t>
      </w:r>
    </w:p>
    <w:p>
      <w:pPr>
        <w:rPr>
          <w:rFonts w:hint="eastAsia" w:ascii="仿宋" w:hAnsi="仿宋" w:eastAsia="仿宋" w:cs="仿宋"/>
          <w:b/>
          <w:color w:val="000000"/>
          <w:kern w:val="0"/>
          <w:sz w:val="18"/>
          <w:szCs w:val="18"/>
        </w:rPr>
        <w:sectPr>
          <w:headerReference r:id="rId4" w:type="first"/>
          <w:footerReference r:id="rId6" w:type="first"/>
          <w:headerReference r:id="rId3" w:type="default"/>
          <w:footerReference r:id="rId5" w:type="default"/>
          <w:pgSz w:w="11906" w:h="16838"/>
          <w:pgMar w:top="1134" w:right="1247" w:bottom="1134" w:left="1247" w:header="283" w:footer="340" w:gutter="0"/>
          <w:pgNumType w:fmt="decimal"/>
          <w:cols w:space="720" w:num="1"/>
          <w:titlePg/>
          <w:docGrid w:type="lines" w:linePitch="312" w:charSpace="0"/>
        </w:sectPr>
      </w:pPr>
      <w:r>
        <w:rPr>
          <w:rFonts w:hint="eastAsia" w:ascii="仿宋" w:hAnsi="仿宋" w:eastAsia="仿宋" w:cs="仿宋"/>
          <w:sz w:val="18"/>
          <w:szCs w:val="18"/>
        </w:rPr>
        <w:t>二O    年   月    日</w:t>
      </w:r>
      <w:r>
        <w:rPr>
          <w:rFonts w:hint="eastAsia" w:ascii="仿宋" w:hAnsi="仿宋" w:eastAsia="仿宋" w:cs="仿宋"/>
          <w:sz w:val="18"/>
          <w:szCs w:val="18"/>
        </w:rPr>
        <w:tab/>
      </w:r>
      <w:r>
        <w:rPr>
          <w:rFonts w:hint="eastAsia" w:ascii="仿宋" w:hAnsi="仿宋" w:eastAsia="仿宋" w:cs="仿宋"/>
          <w:sz w:val="18"/>
          <w:szCs w:val="18"/>
        </w:rPr>
        <w:tab/>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签约代表：</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 日期：</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p>
    <w:p>
      <w:bookmarkStart w:id="0" w:name="_GoBack"/>
      <w:bookmarkEnd w:id="0"/>
    </w:p>
    <w:sectPr>
      <w:headerReference r:id="rId8" w:type="first"/>
      <w:footerReference r:id="rId10" w:type="first"/>
      <w:headerReference r:id="rId7" w:type="default"/>
      <w:footerReference r:id="rId9" w:type="default"/>
      <w:pgSz w:w="11906" w:h="16838"/>
      <w:pgMar w:top="1134" w:right="1247" w:bottom="1134" w:left="1247" w:header="283" w:footer="34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rPr>
                              <w:rFonts w:hint="eastAsia"/>
                              <w:lang w:val="en-US" w:eastAsia="zh-CN"/>
                            </w:rPr>
                            <w:t>1</w:t>
                          </w:r>
                          <w:r>
                            <w:t xml:space="preserve">页 共 </w:t>
                          </w:r>
                          <w:r>
                            <w:rPr>
                              <w:rFonts w:hint="eastAsia"/>
                              <w:lang w:val="en-US" w:eastAsia="zh-CN"/>
                            </w:rPr>
                            <w:t>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rPr>
                        <w:rFonts w:hint="eastAsia"/>
                        <w:lang w:val="en-US" w:eastAsia="zh-CN"/>
                      </w:rPr>
                      <w:t>1</w:t>
                    </w:r>
                    <w:r>
                      <w:t xml:space="preserve">页 共 </w:t>
                    </w:r>
                    <w:r>
                      <w:rPr>
                        <w:rFonts w:hint="eastAsia"/>
                        <w:lang w:val="en-US" w:eastAsia="zh-CN"/>
                      </w:rPr>
                      <w:t>1</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340" w:firstLineChars="130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ind w:firstLine="2340" w:firstLineChars="1300"/>
                    </w:pPr>
                  </w:p>
                </w:txbxContent>
              </v:textbox>
            </v:shape>
          </w:pict>
        </mc:Fallback>
      </mc:AlternateContent>
    </w:r>
    <w:r>
      <w:drawing>
        <wp:inline distT="0" distB="0" distL="0" distR="0">
          <wp:extent cx="5759450" cy="484505"/>
          <wp:effectExtent l="0" t="0" r="12700" b="1079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
                  <a:stretch>
                    <a:fillRect/>
                  </a:stretch>
                </pic:blipFill>
                <pic:spPr>
                  <a:xfrm>
                    <a:off x="0" y="0"/>
                    <a:ext cx="5874342" cy="49431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rFonts w:hint="eastAsia" w:eastAsiaTheme="minorEastAsia"/>
        <w:lang w:eastAsia="zh-CN"/>
      </w:rPr>
      <w:drawing>
        <wp:inline distT="0" distB="0" distL="114300" distR="114300">
          <wp:extent cx="5264150" cy="443230"/>
          <wp:effectExtent l="0" t="0" r="12700" b="13970"/>
          <wp:docPr id="1" name="图片 1"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0031ed2eb29bdad5ccddf7220c22"/>
                  <pic:cNvPicPr>
                    <a:picLocks noChangeAspect="1"/>
                  </pic:cNvPicPr>
                </pic:nvPicPr>
                <pic:blipFill>
                  <a:blip r:embed="rId1"/>
                  <a:stretch>
                    <a:fillRect/>
                  </a:stretch>
                </pic:blipFill>
                <pic:spPr>
                  <a:xfrm>
                    <a:off x="0" y="0"/>
                    <a:ext cx="5264150" cy="44323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rPr>
                              <w:rFonts w:hint="eastAsia"/>
                              <w:lang w:val="en-US" w:eastAsia="zh-CN"/>
                            </w:rPr>
                            <w:t>1</w:t>
                          </w:r>
                          <w:r>
                            <w:t xml:space="preserve">页 共 </w:t>
                          </w:r>
                          <w:r>
                            <w:rPr>
                              <w:rFonts w:hint="eastAsia"/>
                              <w:lang w:val="en-US" w:eastAsia="zh-CN"/>
                            </w:rPr>
                            <w:t>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rPr>
                        <w:rFonts w:hint="eastAsia"/>
                        <w:lang w:val="en-US" w:eastAsia="zh-CN"/>
                      </w:rPr>
                      <w:t>1</w:t>
                    </w:r>
                    <w:r>
                      <w:t xml:space="preserve">页 共 </w:t>
                    </w:r>
                    <w:r>
                      <w:rPr>
                        <w:rFonts w:hint="eastAsia"/>
                        <w:lang w:val="en-US" w:eastAsia="zh-CN"/>
                      </w:rPr>
                      <w:t>1</w:t>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340" w:firstLineChars="130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ind w:firstLine="2340" w:firstLineChars="1300"/>
                    </w:pPr>
                  </w:p>
                </w:txbxContent>
              </v:textbox>
            </v:shape>
          </w:pict>
        </mc:Fallback>
      </mc:AlternateContent>
    </w:r>
    <w:r>
      <w:drawing>
        <wp:inline distT="0" distB="0" distL="0" distR="0">
          <wp:extent cx="5759450" cy="484505"/>
          <wp:effectExtent l="0" t="0" r="12700" b="1079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stretch>
                    <a:fillRect/>
                  </a:stretch>
                </pic:blipFill>
                <pic:spPr>
                  <a:xfrm>
                    <a:off x="0" y="0"/>
                    <a:ext cx="5874342" cy="494313"/>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rFonts w:hint="eastAsia" w:eastAsiaTheme="minorEastAsia"/>
        <w:lang w:eastAsia="zh-CN"/>
      </w:rPr>
      <w:drawing>
        <wp:inline distT="0" distB="0" distL="114300" distR="114300">
          <wp:extent cx="5264150" cy="443230"/>
          <wp:effectExtent l="0" t="0" r="12700" b="13970"/>
          <wp:docPr id="9" name="图片 9"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40031ed2eb29bdad5ccddf7220c22"/>
                  <pic:cNvPicPr>
                    <a:picLocks noChangeAspect="1"/>
                  </pic:cNvPicPr>
                </pic:nvPicPr>
                <pic:blipFill>
                  <a:blip r:embed="rId1"/>
                  <a:stretch>
                    <a:fillRect/>
                  </a:stretch>
                </pic:blipFill>
                <pic:spPr>
                  <a:xfrm>
                    <a:off x="0" y="0"/>
                    <a:ext cx="5264150" cy="44323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360"/>
      <w:jc w:val="both"/>
      <w:rPr>
        <w:rFonts w:hint="eastAsia" w:eastAsiaTheme="minorEastAsia"/>
        <w:lang w:eastAsia="zh-CN"/>
      </w:rPr>
    </w:pPr>
    <w:r>
      <w:drawing>
        <wp:inline distT="0" distB="0" distL="0" distR="0">
          <wp:extent cx="400685" cy="260350"/>
          <wp:effectExtent l="0" t="0" r="184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360"/>
      <w:jc w:val="both"/>
    </w:pPr>
    <w:r>
      <w:drawing>
        <wp:inline distT="0" distB="0" distL="0" distR="0">
          <wp:extent cx="400685" cy="260350"/>
          <wp:effectExtent l="0" t="0" r="184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360"/>
      <w:jc w:val="both"/>
      <w:rPr>
        <w:rFonts w:hint="eastAsia" w:eastAsiaTheme="minorEastAsia"/>
        <w:lang w:eastAsia="zh-CN"/>
      </w:rPr>
    </w:pPr>
    <w:r>
      <w:drawing>
        <wp:inline distT="0" distB="0" distL="0" distR="0">
          <wp:extent cx="400685" cy="260350"/>
          <wp:effectExtent l="0" t="0" r="1841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r>
      <w:rPr>
        <w:rFonts w:hint="eastAsia"/>
        <w:lang w:eastAsia="zh-CN"/>
      </w:rPr>
      <w:tab/>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360"/>
      <w:jc w:val="both"/>
    </w:pPr>
    <w:r>
      <w:drawing>
        <wp:inline distT="0" distB="0" distL="0" distR="0">
          <wp:extent cx="400685" cy="260350"/>
          <wp:effectExtent l="0" t="0" r="184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89916"/>
    <w:multiLevelType w:val="singleLevel"/>
    <w:tmpl w:val="92389916"/>
    <w:lvl w:ilvl="0" w:tentative="0">
      <w:start w:val="2"/>
      <w:numFmt w:val="decimal"/>
      <w:suff w:val="nothing"/>
      <w:lvlText w:val="%1、"/>
      <w:lvlJc w:val="left"/>
      <w:pPr>
        <w:ind w:left="-60"/>
      </w:pPr>
    </w:lvl>
  </w:abstractNum>
  <w:abstractNum w:abstractNumId="1">
    <w:nsid w:val="44107D46"/>
    <w:multiLevelType w:val="singleLevel"/>
    <w:tmpl w:val="44107D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mEwY2Q2NzU4MmY2OGY4ZTgyM2M0ZDE1NmMwYWUifQ=="/>
  </w:docVars>
  <w:rsids>
    <w:rsidRoot w:val="370967E8"/>
    <w:rsid w:val="00D40D69"/>
    <w:rsid w:val="01763BCE"/>
    <w:rsid w:val="01AF70E0"/>
    <w:rsid w:val="01DA23AF"/>
    <w:rsid w:val="03353615"/>
    <w:rsid w:val="05C72C4A"/>
    <w:rsid w:val="099A2423"/>
    <w:rsid w:val="0D6214AA"/>
    <w:rsid w:val="0E601E8E"/>
    <w:rsid w:val="0EA21E2B"/>
    <w:rsid w:val="0F187581"/>
    <w:rsid w:val="0FA1275E"/>
    <w:rsid w:val="0FDC3796"/>
    <w:rsid w:val="139B5716"/>
    <w:rsid w:val="14164D9C"/>
    <w:rsid w:val="17D905BB"/>
    <w:rsid w:val="1AA749A0"/>
    <w:rsid w:val="1AB377E9"/>
    <w:rsid w:val="1C1B5646"/>
    <w:rsid w:val="1D100BB7"/>
    <w:rsid w:val="1E5135A1"/>
    <w:rsid w:val="1E733517"/>
    <w:rsid w:val="21543B4B"/>
    <w:rsid w:val="21C67A94"/>
    <w:rsid w:val="22A46395"/>
    <w:rsid w:val="22EF3388"/>
    <w:rsid w:val="239D2DE4"/>
    <w:rsid w:val="23C45502"/>
    <w:rsid w:val="27196C26"/>
    <w:rsid w:val="27A209C9"/>
    <w:rsid w:val="28972E2E"/>
    <w:rsid w:val="289F1006"/>
    <w:rsid w:val="29BD5F8E"/>
    <w:rsid w:val="2A5F7045"/>
    <w:rsid w:val="2B485D2C"/>
    <w:rsid w:val="2BFF3234"/>
    <w:rsid w:val="2CB35427"/>
    <w:rsid w:val="2D0F11D9"/>
    <w:rsid w:val="2D6D1A79"/>
    <w:rsid w:val="2E312AA7"/>
    <w:rsid w:val="2EEF6525"/>
    <w:rsid w:val="2F354BF3"/>
    <w:rsid w:val="2FEF49C8"/>
    <w:rsid w:val="32C20171"/>
    <w:rsid w:val="33537432"/>
    <w:rsid w:val="33AD7074"/>
    <w:rsid w:val="33CA5530"/>
    <w:rsid w:val="3518676F"/>
    <w:rsid w:val="354B26A0"/>
    <w:rsid w:val="368045CB"/>
    <w:rsid w:val="370967E8"/>
    <w:rsid w:val="37D03B23"/>
    <w:rsid w:val="38303DCF"/>
    <w:rsid w:val="390A5D56"/>
    <w:rsid w:val="39DF785B"/>
    <w:rsid w:val="3CCA034E"/>
    <w:rsid w:val="3CE05DC4"/>
    <w:rsid w:val="3DED69EA"/>
    <w:rsid w:val="3E3208A1"/>
    <w:rsid w:val="3EB63280"/>
    <w:rsid w:val="403F1053"/>
    <w:rsid w:val="42A653BA"/>
    <w:rsid w:val="43F565F9"/>
    <w:rsid w:val="44297F7B"/>
    <w:rsid w:val="45336CAD"/>
    <w:rsid w:val="48A00AFD"/>
    <w:rsid w:val="4944592C"/>
    <w:rsid w:val="497F70F8"/>
    <w:rsid w:val="4D357A66"/>
    <w:rsid w:val="4E003691"/>
    <w:rsid w:val="4F9547EC"/>
    <w:rsid w:val="510C31D4"/>
    <w:rsid w:val="51A0391C"/>
    <w:rsid w:val="525210BA"/>
    <w:rsid w:val="52BE22AC"/>
    <w:rsid w:val="542B3809"/>
    <w:rsid w:val="54A84FC1"/>
    <w:rsid w:val="55821CB6"/>
    <w:rsid w:val="55983288"/>
    <w:rsid w:val="559E0172"/>
    <w:rsid w:val="56B85264"/>
    <w:rsid w:val="57776ECD"/>
    <w:rsid w:val="5A7B4181"/>
    <w:rsid w:val="5D5810F8"/>
    <w:rsid w:val="5FB662A2"/>
    <w:rsid w:val="60AA0313"/>
    <w:rsid w:val="612E2CF2"/>
    <w:rsid w:val="61F07FA8"/>
    <w:rsid w:val="63B40A60"/>
    <w:rsid w:val="652A37D1"/>
    <w:rsid w:val="66044022"/>
    <w:rsid w:val="6615622F"/>
    <w:rsid w:val="674548F2"/>
    <w:rsid w:val="67F26828"/>
    <w:rsid w:val="69D72179"/>
    <w:rsid w:val="69F10D61"/>
    <w:rsid w:val="6AD955B3"/>
    <w:rsid w:val="6AEC1C54"/>
    <w:rsid w:val="6EC922AC"/>
    <w:rsid w:val="6F8166E3"/>
    <w:rsid w:val="6FB95E7D"/>
    <w:rsid w:val="6FCC5BB0"/>
    <w:rsid w:val="70EB650A"/>
    <w:rsid w:val="71BE59CD"/>
    <w:rsid w:val="72C77ED3"/>
    <w:rsid w:val="7315786E"/>
    <w:rsid w:val="7329156C"/>
    <w:rsid w:val="733C4DFB"/>
    <w:rsid w:val="73722F12"/>
    <w:rsid w:val="7443665D"/>
    <w:rsid w:val="75267B11"/>
    <w:rsid w:val="777D1E86"/>
    <w:rsid w:val="795310F0"/>
    <w:rsid w:val="79586707"/>
    <w:rsid w:val="79C24FC0"/>
    <w:rsid w:val="7D133070"/>
    <w:rsid w:val="7DB44FF6"/>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400" w:firstLineChars="200"/>
    </w:pPr>
    <w:rPr>
      <w:sz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1007</Words>
  <Characters>1041</Characters>
  <Lines>0</Lines>
  <Paragraphs>0</Paragraphs>
  <TotalTime>1</TotalTime>
  <ScaleCrop>false</ScaleCrop>
  <LinksUpToDate>false</LinksUpToDate>
  <CharactersWithSpaces>2103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2022-04-01T06:45:00Z</dcterms:created>
  <dc:creator>陈大状</dc:creator>
  <cp:lastModifiedBy>陈大状</cp:lastModifiedBy>
  <dcterms:modified xsi:type="dcterms:W3CDTF">2022-06-09T02:31:20Z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DBE231551F19449296E25677343F7F8D</vt:lpwstr>
  </property>
</Properties>
</file>