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b/>
          <w:bCs/>
          <w:sz w:val="44"/>
        </w:rPr>
        <w:t>执业律师流动申请表</w:t>
      </w:r>
    </w:p>
    <w:tbl>
      <w:tblPr>
        <w:tblStyle w:val="2"/>
        <w:tblpPr w:leftFromText="180" w:rightFromText="180" w:vertAnchor="text" w:horzAnchor="page" w:tblpX="1359" w:tblpY="301"/>
        <w:tblOverlap w:val="never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374"/>
        <w:gridCol w:w="387"/>
        <w:gridCol w:w="737"/>
        <w:gridCol w:w="761"/>
        <w:gridCol w:w="737"/>
        <w:gridCol w:w="187"/>
        <w:gridCol w:w="936"/>
        <w:gridCol w:w="1498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姓 名</w:t>
            </w:r>
          </w:p>
        </w:tc>
        <w:tc>
          <w:tcPr>
            <w:tcW w:w="1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</w:p>
        </w:tc>
        <w:tc>
          <w:tcPr>
            <w:tcW w:w="14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性   别</w:t>
            </w:r>
          </w:p>
        </w:tc>
        <w:tc>
          <w:tcPr>
            <w:tcW w:w="112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出生年月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学历</w:t>
            </w:r>
          </w:p>
        </w:tc>
        <w:tc>
          <w:tcPr>
            <w:tcW w:w="1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</w:p>
        </w:tc>
        <w:tc>
          <w:tcPr>
            <w:tcW w:w="14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12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 xml:space="preserve">      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执业证号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20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执业类别</w:t>
            </w:r>
          </w:p>
          <w:p>
            <w:pPr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（专职或兼职）</w:t>
            </w:r>
          </w:p>
        </w:tc>
        <w:tc>
          <w:tcPr>
            <w:tcW w:w="223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</w:p>
        </w:tc>
        <w:tc>
          <w:tcPr>
            <w:tcW w:w="26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何时在原所执业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307" w:type="dxa"/>
            <w:gridSpan w:val="6"/>
            <w:noWrap w:val="0"/>
            <w:vAlign w:val="top"/>
          </w:tcPr>
          <w:p>
            <w:pPr>
              <w:ind w:firstLine="275" w:firstLineChars="98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转所原因</w:t>
            </w:r>
          </w:p>
        </w:tc>
        <w:tc>
          <w:tcPr>
            <w:tcW w:w="5430" w:type="dxa"/>
            <w:gridSpan w:val="4"/>
            <w:noWrap w:val="0"/>
            <w:vAlign w:val="top"/>
          </w:tcPr>
          <w:p>
            <w:pPr>
              <w:rPr>
                <w:rFonts w:hint="eastAsia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80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是否是合伙人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</w:p>
        </w:tc>
        <w:tc>
          <w:tcPr>
            <w:tcW w:w="33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退伙时间及退伙批复文号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57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原受聘律师事务所</w:t>
            </w:r>
          </w:p>
        </w:tc>
        <w:tc>
          <w:tcPr>
            <w:tcW w:w="616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57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现受聘律师事务所</w:t>
            </w:r>
          </w:p>
        </w:tc>
        <w:tc>
          <w:tcPr>
            <w:tcW w:w="616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16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原执业所意见</w:t>
            </w:r>
          </w:p>
        </w:tc>
        <w:tc>
          <w:tcPr>
            <w:tcW w:w="280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</w:p>
        </w:tc>
        <w:tc>
          <w:tcPr>
            <w:tcW w:w="243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现受聘所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意见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16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原主管局意见</w:t>
            </w:r>
          </w:p>
        </w:tc>
        <w:tc>
          <w:tcPr>
            <w:tcW w:w="280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</w:p>
        </w:tc>
        <w:tc>
          <w:tcPr>
            <w:tcW w:w="243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现主管局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意见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</w:trPr>
        <w:tc>
          <w:tcPr>
            <w:tcW w:w="16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原市局意  见</w:t>
            </w:r>
          </w:p>
        </w:tc>
        <w:tc>
          <w:tcPr>
            <w:tcW w:w="2809" w:type="dxa"/>
            <w:gridSpan w:val="5"/>
            <w:noWrap w:val="0"/>
            <w:vAlign w:val="top"/>
          </w:tcPr>
          <w:p>
            <w:pPr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﹙注：跨市流动﹚</w:t>
            </w:r>
          </w:p>
          <w:p>
            <w:pPr>
              <w:rPr>
                <w:rFonts w:hint="eastAsia" w:eastAsia="仿宋_GB2312"/>
                <w:b/>
                <w:bCs/>
                <w:sz w:val="30"/>
              </w:rPr>
            </w:pPr>
          </w:p>
        </w:tc>
        <w:tc>
          <w:tcPr>
            <w:tcW w:w="243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现市局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意  见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rPr>
                <w:rFonts w:hint="eastAsia" w:eastAsia="仿宋_GB2312"/>
                <w:b/>
                <w:bCs/>
                <w:sz w:val="30"/>
              </w:rPr>
            </w:pPr>
          </w:p>
          <w:p>
            <w:pPr>
              <w:rPr>
                <w:rFonts w:hint="eastAsia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20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省厅意见</w:t>
            </w:r>
          </w:p>
        </w:tc>
        <w:tc>
          <w:tcPr>
            <w:tcW w:w="766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﹙注：跨市流动﹚</w:t>
            </w:r>
          </w:p>
          <w:p>
            <w:pPr>
              <w:rPr>
                <w:rFonts w:hint="eastAsia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原执业所年度考核意见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执业证上交情况及执业表现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  <w:r>
              <w:rPr>
                <w:rFonts w:hint="eastAsia" w:eastAsia="仿宋_GB2312"/>
                <w:b/>
                <w:bCs/>
                <w:sz w:val="30"/>
              </w:rPr>
              <w:t>备    注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ZmEwY2Q2NzU4MmY2OGY4ZTgyM2M0ZDE1NmMwYWUifQ=="/>
  </w:docVars>
  <w:rsids>
    <w:rsidRoot w:val="21B777A9"/>
    <w:rsid w:val="21B7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2022-06-03T06:04:00Z</dcterms:created>
  <dc:creator>陈大状</dc:creator>
  <cp:lastModifiedBy>陈大状</cp:lastModifiedBy>
  <dcterms:modified xsi:type="dcterms:W3CDTF">2022-06-03T06:04:43Z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421CF93DE85E43F798ABAE46BDECDEBF</vt:lpwstr>
  </property>
</Properties>
</file>