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授 权 委 托 书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民事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656" w:firstLineChars="200"/>
        <w:textAlignment w:val="auto"/>
        <w:rPr>
          <w:rFonts w:ascii="仿宋" w:hAnsi="仿宋" w:eastAsia="仿宋" w:cs="仿宋"/>
          <w:spacing w:val="24"/>
          <w:sz w:val="28"/>
          <w:szCs w:val="28"/>
        </w:rPr>
      </w:pPr>
      <w:r>
        <w:rPr>
          <w:rFonts w:hint="eastAsia" w:ascii="仿宋" w:hAnsi="仿宋" w:eastAsia="仿宋" w:cs="仿宋"/>
          <w:spacing w:val="24"/>
          <w:sz w:val="28"/>
          <w:szCs w:val="28"/>
        </w:rPr>
        <w:t>委托人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因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一案/非诉事务，依法授权委托江苏韬冠律师事务所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  <w:lang w:val="en-US" w:eastAsia="zh-CN"/>
        </w:rPr>
        <w:t>陈雷 、周倜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律师为委托人的代理人，根据委托合同的委托阶段在下列授权范围内履行职责，授权期限至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ascii="仿宋" w:hAnsi="仿宋" w:eastAsia="仿宋" w:cs="仿宋"/>
          <w:b/>
          <w:color w:val="000000"/>
          <w:spacing w:val="24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pacing w:val="24"/>
          <w:sz w:val="28"/>
          <w:szCs w:val="28"/>
        </w:rPr>
        <w:t>委托代理律师权限如下：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58" w:firstLineChars="200"/>
        <w:textAlignment w:val="auto"/>
        <w:rPr>
          <w:rFonts w:ascii="仿宋" w:hAnsi="仿宋" w:eastAsia="仿宋" w:cs="仿宋"/>
          <w:spacing w:val="24"/>
          <w:sz w:val="28"/>
          <w:szCs w:val="28"/>
        </w:rPr>
      </w:pPr>
      <w:r>
        <w:rPr>
          <w:rFonts w:hint="eastAsia" w:ascii="仿宋" w:hAnsi="仿宋" w:eastAsia="仿宋" w:cs="仿宋"/>
          <w:b/>
          <w:spacing w:val="24"/>
          <w:sz w:val="28"/>
          <w:szCs w:val="28"/>
        </w:rPr>
        <w:t>程序权利：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代为提起诉讼（仲裁），调查取证（申请法院</w:t>
      </w:r>
      <w:r>
        <w:rPr>
          <w:rFonts w:hint="eastAsia" w:ascii="仿宋" w:hAnsi="仿宋" w:eastAsia="仿宋" w:cs="仿宋"/>
          <w:spacing w:val="2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仲裁机构或自行）、调取档案；申请司法鉴定、采取保全措施；出庭、陈述事实和理由，进行答辩、出示证据、参加质证辩论、在诉讼（仲裁）程序中提出申请和异议、代为提出回避申请和控告、代为提出管辖异议，代为申请追加当事人；</w:t>
      </w:r>
      <w:r>
        <w:rPr>
          <w:rFonts w:hint="eastAsia" w:ascii="仿宋" w:hAnsi="仿宋" w:eastAsia="仿宋" w:cs="仿宋"/>
          <w:spacing w:val="24"/>
          <w:sz w:val="28"/>
          <w:szCs w:val="28"/>
          <w:u w:val="single"/>
        </w:rPr>
        <w:t>代为递交和签收法律文书</w:t>
      </w:r>
      <w:r>
        <w:rPr>
          <w:rFonts w:hint="eastAsia" w:ascii="仿宋" w:hAnsi="仿宋" w:eastAsia="仿宋" w:cs="仿宋"/>
          <w:spacing w:val="24"/>
          <w:sz w:val="28"/>
          <w:szCs w:val="28"/>
        </w:rPr>
        <w:t>；授权代理律师根据案件/事务的办理需要签发律师函；代为参加谈判。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58" w:firstLineChars="200"/>
        <w:textAlignment w:val="auto"/>
        <w:rPr>
          <w:rFonts w:ascii="仿宋" w:hAnsi="仿宋" w:eastAsia="仿宋" w:cs="仿宋"/>
          <w:color w:val="000000"/>
          <w:spacing w:val="24"/>
          <w:sz w:val="28"/>
          <w:szCs w:val="28"/>
        </w:rPr>
      </w:pPr>
      <w:r>
        <w:rPr>
          <w:rFonts w:hint="eastAsia" w:ascii="仿宋" w:hAnsi="仿宋" w:eastAsia="仿宋" w:cs="仿宋"/>
          <w:b/>
          <w:spacing w:val="24"/>
          <w:sz w:val="28"/>
          <w:szCs w:val="28"/>
        </w:rPr>
        <w:t>实体权利：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代为签署调解、和解协议；代为承认案件事实，变更、放弃诉讼（仲裁）请求等实体权利处分；代理律师代为提起反诉或上诉、代为撤诉。代为申请强制执行、申请恢复执行、申请追加被执行人（被告）、代为提供执行线索、代为申请债务人破产、清算，代为签收实现的款物。</w:t>
      </w:r>
    </w:p>
    <w:p>
      <w:pPr>
        <w:ind w:firstLine="3936" w:firstLineChars="1200"/>
        <w:rPr>
          <w:rFonts w:ascii="仿宋" w:hAnsi="仿宋" w:eastAsia="仿宋" w:cs="仿宋"/>
          <w:color w:val="000000"/>
          <w:spacing w:val="24"/>
          <w:sz w:val="28"/>
          <w:szCs w:val="28"/>
        </w:rPr>
      </w:pPr>
    </w:p>
    <w:p>
      <w:pPr>
        <w:ind w:firstLine="3936" w:firstLineChars="1200"/>
        <w:rPr>
          <w:rFonts w:ascii="仿宋" w:hAnsi="仿宋" w:eastAsia="仿宋" w:cs="仿宋"/>
          <w:color w:val="000000"/>
          <w:spacing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委托人（签章）：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       </w:t>
      </w:r>
    </w:p>
    <w:p>
      <w:pPr>
        <w:ind w:firstLine="3444" w:firstLineChars="1050"/>
        <w:rPr>
          <w:rFonts w:hint="eastAsia" w:ascii="仿宋" w:hAnsi="仿宋" w:eastAsia="仿宋" w:cs="仿宋"/>
          <w:color w:val="000000"/>
          <w:spacing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日</w:t>
      </w:r>
    </w:p>
    <w:p>
      <w:pPr>
        <w:ind w:firstLine="3444" w:firstLineChars="1050"/>
        <w:rPr>
          <w:rFonts w:hint="eastAsia" w:ascii="仿宋" w:hAnsi="仿宋" w:eastAsia="仿宋" w:cs="仿宋"/>
          <w:color w:val="000000"/>
          <w:spacing w:val="24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pacing w:val="24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代理人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  <w:u w:val="single"/>
        </w:rPr>
        <w:t xml:space="preserve"> </w:t>
      </w:r>
    </w:p>
    <w:p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地址：南京市建邺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区云龙山路6</w:t>
      </w:r>
      <w:r>
        <w:rPr>
          <w:rFonts w:ascii="仿宋" w:hAnsi="仿宋" w:eastAsia="仿宋" w:cs="仿宋"/>
          <w:color w:val="000000"/>
          <w:spacing w:val="24"/>
          <w:sz w:val="28"/>
          <w:szCs w:val="28"/>
        </w:rPr>
        <w:t>0</w:t>
      </w:r>
      <w:r>
        <w:rPr>
          <w:rFonts w:hint="eastAsia" w:ascii="仿宋" w:hAnsi="仿宋" w:eastAsia="仿宋" w:cs="仿宋"/>
          <w:color w:val="000000"/>
          <w:spacing w:val="24"/>
          <w:sz w:val="28"/>
          <w:szCs w:val="28"/>
        </w:rPr>
        <w:t>号龙熙大厦6楼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5039360</wp:posOffset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8pt;margin-top:4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8aptN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3566795" cy="443230"/>
          <wp:effectExtent l="0" t="0" r="14605" b="13970"/>
          <wp:docPr id="1" name="图片 1" descr="1340031ed2eb29bdad5ccddf7220c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340031ed2eb29bdad5ccddf7220c22"/>
                  <pic:cNvPicPr>
                    <a:picLocks noChangeAspect="1"/>
                  </pic:cNvPicPr>
                </pic:nvPicPr>
                <pic:blipFill>
                  <a:blip r:embed="rId1"/>
                  <a:srcRect r="32244"/>
                  <a:stretch>
                    <a:fillRect/>
                  </a:stretch>
                </pic:blipFill>
                <pic:spPr>
                  <a:xfrm>
                    <a:off x="0" y="0"/>
                    <a:ext cx="356679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400685" cy="260350"/>
          <wp:effectExtent l="0" t="0" r="18415" b="635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30" cy="26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</w:t>
    </w:r>
    <w:r>
      <w:drawing>
        <wp:inline distT="0" distB="0" distL="0" distR="0">
          <wp:extent cx="3004185" cy="335280"/>
          <wp:effectExtent l="0" t="0" r="5715" b="762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9791" cy="3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mEwY2Q2NzU4MmY2OGY4ZTgyM2M0ZDE1NmMwYWUifQ=="/>
  </w:docVars>
  <w:rsids>
    <w:rsidRoot w:val="4E5668A7"/>
    <w:rsid w:val="10260EB5"/>
    <w:rsid w:val="1767428D"/>
    <w:rsid w:val="1FE0332D"/>
    <w:rsid w:val="21AE4866"/>
    <w:rsid w:val="272B402F"/>
    <w:rsid w:val="2AF91248"/>
    <w:rsid w:val="2E731311"/>
    <w:rsid w:val="31456F95"/>
    <w:rsid w:val="32E26A66"/>
    <w:rsid w:val="33030EB6"/>
    <w:rsid w:val="358D7107"/>
    <w:rsid w:val="36237179"/>
    <w:rsid w:val="397877DC"/>
    <w:rsid w:val="3A577BA2"/>
    <w:rsid w:val="3A885182"/>
    <w:rsid w:val="4226071D"/>
    <w:rsid w:val="438168CB"/>
    <w:rsid w:val="4687552C"/>
    <w:rsid w:val="470D57D4"/>
    <w:rsid w:val="4E5668A7"/>
    <w:rsid w:val="5FB76A00"/>
    <w:rsid w:val="6A8B2F63"/>
    <w:rsid w:val="6C9010C3"/>
    <w:rsid w:val="71FD4747"/>
    <w:rsid w:val="72952BD1"/>
    <w:rsid w:val="77420E4E"/>
    <w:rsid w:val="78623556"/>
    <w:rsid w:val="792077ED"/>
    <w:rsid w:val="795E2293"/>
    <w:rsid w:val="7BE0513C"/>
    <w:rsid w:val="7D3B25C7"/>
    <w:rsid w:val="7DA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480</Characters>
  <Lines>0</Lines>
  <Paragraphs>0</Paragraphs>
  <TotalTime>1</TotalTime>
  <ScaleCrop>false</ScaleCrop>
  <LinksUpToDate>false</LinksUpToDate>
  <CharactersWithSpaces>537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2022-04-01T09:05:00Z</dcterms:created>
  <dc:creator>陈大状</dc:creator>
  <cp:lastModifiedBy>陈大状</cp:lastModifiedBy>
  <dcterms:modified xsi:type="dcterms:W3CDTF">2022-06-09T04:30:51Z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53154AE2ECB44541A6498EC11DE35AB4</vt:lpwstr>
  </property>
</Properties>
</file>